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2E" w:rsidRDefault="00522E98">
      <w:pPr>
        <w:jc w:val="center"/>
        <w:rPr>
          <w:rFonts w:eastAsia="仿宋_GB2312"/>
          <w:spacing w:val="160"/>
          <w:sz w:val="144"/>
          <w:szCs w:val="144"/>
        </w:rPr>
      </w:pPr>
      <w:r>
        <w:rPr>
          <w:rFonts w:eastAsia="仿宋_GB2312" w:cs="仿宋_GB2312" w:hint="eastAsia"/>
          <w:spacing w:val="160"/>
          <w:sz w:val="144"/>
          <w:szCs w:val="144"/>
        </w:rPr>
        <w:t>内部明电</w:t>
      </w:r>
    </w:p>
    <w:p w:rsidR="00A57F2E" w:rsidRDefault="00522E98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发往</w:t>
      </w:r>
    </w:p>
    <w:p w:rsidR="00A57F2E" w:rsidRDefault="00522E98">
      <w:pPr>
        <w:spacing w:line="40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见报头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 w:cs="仿宋_GB2312" w:hint="eastAsia"/>
          <w:sz w:val="32"/>
          <w:szCs w:val="32"/>
        </w:rPr>
        <w:t>签发：</w:t>
      </w:r>
      <w:r w:rsidR="00151B96">
        <w:rPr>
          <w:rFonts w:eastAsia="仿宋_GB2312" w:cs="仿宋_GB2312" w:hint="eastAsia"/>
          <w:sz w:val="32"/>
          <w:szCs w:val="32"/>
        </w:rPr>
        <w:t>彭鲤芳</w:t>
      </w:r>
    </w:p>
    <w:p w:rsidR="00A57F2E" w:rsidRDefault="00522E98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地址</w:t>
      </w:r>
    </w:p>
    <w:tbl>
      <w:tblPr>
        <w:tblpPr w:leftFromText="180" w:rightFromText="180" w:vertAnchor="text" w:horzAnchor="margin" w:tblpXSpec="center" w:tblpY="138"/>
        <w:tblW w:w="87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0"/>
      </w:tblGrid>
      <w:tr w:rsidR="00A57F2E">
        <w:trPr>
          <w:trHeight w:val="582"/>
        </w:trPr>
        <w:tc>
          <w:tcPr>
            <w:tcW w:w="8700" w:type="dxa"/>
            <w:tcBorders>
              <w:left w:val="nil"/>
              <w:right w:val="nil"/>
            </w:tcBorders>
          </w:tcPr>
          <w:p w:rsidR="00A57F2E" w:rsidRDefault="00522E98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等级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sz w:val="32"/>
                <w:szCs w:val="32"/>
              </w:rPr>
              <w:t>特急</w:t>
            </w:r>
            <w:r>
              <w:rPr>
                <w:rFonts w:eastAsia="仿宋_GB2312"/>
                <w:sz w:val="32"/>
                <w:szCs w:val="32"/>
              </w:rPr>
              <w:tab/>
            </w:r>
            <w:r>
              <w:rPr>
                <w:rFonts w:eastAsia="仿宋_GB2312"/>
                <w:sz w:val="32"/>
                <w:szCs w:val="32"/>
              </w:rPr>
              <w:t xml:space="preserve">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sz w:val="32"/>
                <w:szCs w:val="32"/>
              </w:rPr>
              <w:t>部委号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cs="仿宋_GB2312" w:hint="eastAsia"/>
                <w:sz w:val="32"/>
                <w:szCs w:val="32"/>
              </w:rPr>
              <w:t>莆教明电〔</w:t>
            </w:r>
            <w:r>
              <w:rPr>
                <w:rFonts w:eastAsia="仿宋_GB2312"/>
                <w:sz w:val="32"/>
                <w:szCs w:val="32"/>
              </w:rPr>
              <w:t>201</w:t>
            </w:r>
            <w:r>
              <w:rPr>
                <w:rFonts w:eastAsia="仿宋_GB2312" w:hint="eastAsia"/>
                <w:sz w:val="32"/>
                <w:szCs w:val="32"/>
              </w:rPr>
              <w:t>8</w:t>
            </w:r>
            <w:r>
              <w:rPr>
                <w:rFonts w:eastAsia="仿宋_GB2312" w:cs="仿宋_GB2312" w:hint="eastAsia"/>
                <w:sz w:val="32"/>
                <w:szCs w:val="32"/>
              </w:rPr>
              <w:t>〕</w:t>
            </w:r>
            <w:r w:rsidR="00151B96">
              <w:rPr>
                <w:rFonts w:eastAsia="仿宋_GB2312" w:cs="仿宋_GB2312" w:hint="eastAsia"/>
                <w:sz w:val="32"/>
                <w:szCs w:val="32"/>
              </w:rPr>
              <w:t>65</w:t>
            </w:r>
            <w:r>
              <w:rPr>
                <w:rFonts w:eastAsia="仿宋_GB2312" w:cs="仿宋_GB2312" w:hint="eastAsia"/>
                <w:sz w:val="32"/>
                <w:szCs w:val="32"/>
              </w:rPr>
              <w:t>号</w:t>
            </w:r>
          </w:p>
        </w:tc>
      </w:tr>
    </w:tbl>
    <w:p w:rsidR="00151B96" w:rsidRDefault="00151B96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A57F2E" w:rsidRPr="00151B96" w:rsidRDefault="00522E98">
      <w:pPr>
        <w:jc w:val="center"/>
        <w:rPr>
          <w:rFonts w:ascii="方正小标宋简体" w:eastAsia="方正小标宋简体" w:hAnsi="宋体" w:hint="eastAsia"/>
          <w:spacing w:val="6"/>
          <w:sz w:val="36"/>
          <w:szCs w:val="36"/>
        </w:rPr>
      </w:pPr>
      <w:r w:rsidRPr="00151B96">
        <w:rPr>
          <w:rFonts w:ascii="方正小标宋简体" w:eastAsia="方正小标宋简体" w:hAnsi="宋体" w:hint="eastAsia"/>
          <w:spacing w:val="6"/>
          <w:sz w:val="36"/>
          <w:szCs w:val="36"/>
        </w:rPr>
        <w:t>关于推荐选派教师赴新疆玛纳斯县支教的通知</w:t>
      </w:r>
    </w:p>
    <w:p w:rsidR="00A57F2E" w:rsidRDefault="00A57F2E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57F2E" w:rsidRDefault="00522E9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各县区（管委会）教育局（事务局），市直学校：</w:t>
      </w:r>
    </w:p>
    <w:p w:rsidR="00A57F2E" w:rsidRDefault="00522E9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中共福建省委组织部、福建省人力资源和社会保障厅</w:t>
      </w:r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批援疆</w:t>
      </w:r>
      <w:r>
        <w:rPr>
          <w:rFonts w:ascii="仿宋_GB2312" w:eastAsia="仿宋_GB2312" w:hint="eastAsia"/>
          <w:sz w:val="32"/>
          <w:szCs w:val="32"/>
        </w:rPr>
        <w:t>专业技术人才中期轮换工作的通知</w:t>
      </w:r>
      <w:r>
        <w:rPr>
          <w:rFonts w:ascii="仿宋_GB2312" w:eastAsia="仿宋_GB2312" w:hint="eastAsia"/>
          <w:sz w:val="32"/>
          <w:szCs w:val="32"/>
        </w:rPr>
        <w:t>》（闽委组通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84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精神和要求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决定推荐选派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名中学教师赴新疆</w:t>
      </w:r>
      <w:r>
        <w:rPr>
          <w:rFonts w:ascii="仿宋_GB2312" w:eastAsia="仿宋_GB2312" w:hint="eastAsia"/>
          <w:sz w:val="32"/>
          <w:szCs w:val="32"/>
        </w:rPr>
        <w:t>玛纳斯县开展支教工作</w:t>
      </w:r>
      <w:r>
        <w:rPr>
          <w:rFonts w:ascii="仿宋_GB2312" w:eastAsia="仿宋_GB2312" w:hAnsi="宋体" w:hint="eastAsia"/>
          <w:sz w:val="32"/>
          <w:szCs w:val="32"/>
        </w:rPr>
        <w:t>（见附件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A57F2E" w:rsidRDefault="00522E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县区</w:t>
      </w:r>
      <w:r>
        <w:rPr>
          <w:rFonts w:ascii="仿宋_GB2312" w:eastAsia="仿宋_GB2312" w:hint="eastAsia"/>
          <w:sz w:val="32"/>
          <w:szCs w:val="32"/>
        </w:rPr>
        <w:t>、市直学校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市委组织部《中共莆田</w:t>
      </w:r>
      <w:r>
        <w:rPr>
          <w:rFonts w:ascii="仿宋_GB2312" w:eastAsia="仿宋_GB2312" w:hint="eastAsia"/>
          <w:sz w:val="32"/>
          <w:szCs w:val="32"/>
        </w:rPr>
        <w:t>市委</w:t>
      </w:r>
      <w:r>
        <w:rPr>
          <w:rFonts w:ascii="仿宋_GB2312" w:eastAsia="仿宋_GB2312" w:hint="eastAsia"/>
          <w:sz w:val="32"/>
          <w:szCs w:val="32"/>
        </w:rPr>
        <w:t>组织部关于做好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批援疆</w:t>
      </w:r>
      <w:r>
        <w:rPr>
          <w:rFonts w:ascii="仿宋_GB2312" w:eastAsia="仿宋_GB2312" w:hint="eastAsia"/>
          <w:sz w:val="32"/>
          <w:szCs w:val="32"/>
        </w:rPr>
        <w:t>专业技术人才中期轮换工作的通知》（附件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要求，认真做好支教人员的选派</w:t>
      </w:r>
      <w:r>
        <w:rPr>
          <w:rFonts w:ascii="仿宋_GB2312" w:eastAsia="仿宋_GB2312" w:hint="eastAsia"/>
          <w:sz w:val="32"/>
          <w:szCs w:val="32"/>
        </w:rPr>
        <w:t>及体检</w:t>
      </w:r>
      <w:r>
        <w:rPr>
          <w:rFonts w:ascii="仿宋_GB2312" w:eastAsia="仿宋_GB2312" w:hint="eastAsia"/>
          <w:sz w:val="32"/>
          <w:szCs w:val="32"/>
        </w:rPr>
        <w:t>工作，务必于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下班前</w:t>
      </w:r>
      <w:r>
        <w:rPr>
          <w:rFonts w:ascii="仿宋_GB2312" w:eastAsia="仿宋_GB2312" w:hint="eastAsia"/>
          <w:sz w:val="32"/>
          <w:szCs w:val="32"/>
        </w:rPr>
        <w:t>将《</w:t>
      </w:r>
      <w:r>
        <w:rPr>
          <w:rFonts w:ascii="仿宋_GB2312" w:eastAsia="仿宋_GB2312" w:hint="eastAsia"/>
          <w:sz w:val="32"/>
          <w:szCs w:val="32"/>
        </w:rPr>
        <w:t>干部任免审批表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，一式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及体检</w:t>
      </w:r>
      <w:r>
        <w:rPr>
          <w:rFonts w:ascii="仿宋_GB2312" w:eastAsia="仿宋_GB2312" w:hint="eastAsia"/>
          <w:sz w:val="32"/>
          <w:szCs w:val="32"/>
        </w:rPr>
        <w:t>（参照教师资格认定体检标准）</w:t>
      </w: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报送我局人事与师资管理科，联系人：</w:t>
      </w:r>
      <w:r>
        <w:rPr>
          <w:rFonts w:ascii="仿宋_GB2312" w:eastAsia="仿宋_GB2312" w:hint="eastAsia"/>
          <w:sz w:val="32"/>
          <w:szCs w:val="32"/>
        </w:rPr>
        <w:t>程超平</w:t>
      </w:r>
      <w:r>
        <w:rPr>
          <w:rFonts w:ascii="仿宋_GB2312" w:eastAsia="仿宋_GB2312" w:hint="eastAsia"/>
          <w:sz w:val="32"/>
          <w:szCs w:val="32"/>
        </w:rPr>
        <w:t>（电子邮箱：</w:t>
      </w:r>
      <w:hyperlink r:id="rId7" w:history="1">
        <w:r>
          <w:rPr>
            <w:rStyle w:val="a3"/>
            <w:rFonts w:ascii="仿宋_GB2312" w:eastAsia="仿宋_GB2312" w:hint="eastAsia"/>
            <w:sz w:val="32"/>
            <w:szCs w:val="32"/>
          </w:rPr>
          <w:t>ptsjyjrsk@163.com</w:t>
        </w:r>
      </w:hyperlink>
      <w:r>
        <w:rPr>
          <w:rFonts w:ascii="仿宋_GB2312" w:eastAsia="仿宋_GB2312" w:hint="eastAsia"/>
          <w:sz w:val="32"/>
          <w:szCs w:val="32"/>
        </w:rPr>
        <w:t>）。</w:t>
      </w:r>
    </w:p>
    <w:p w:rsidR="00A57F2E" w:rsidRDefault="00522E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莆田市赴新疆玛纳斯县支教教师</w:t>
      </w:r>
      <w:r>
        <w:rPr>
          <w:rFonts w:ascii="仿宋_GB2312" w:eastAsia="仿宋_GB2312" w:hint="eastAsia"/>
          <w:sz w:val="32"/>
          <w:szCs w:val="32"/>
        </w:rPr>
        <w:t>学科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汇总</w:t>
      </w:r>
      <w:r>
        <w:rPr>
          <w:rFonts w:ascii="仿宋_GB2312" w:eastAsia="仿宋_GB2312" w:hint="eastAsia"/>
          <w:sz w:val="32"/>
          <w:szCs w:val="32"/>
        </w:rPr>
        <w:t>表</w:t>
      </w:r>
    </w:p>
    <w:p w:rsidR="00A57F2E" w:rsidRDefault="00522E9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《中共莆田</w:t>
      </w:r>
      <w:r>
        <w:rPr>
          <w:rFonts w:ascii="仿宋_GB2312" w:eastAsia="仿宋_GB2312" w:hint="eastAsia"/>
          <w:sz w:val="32"/>
          <w:szCs w:val="32"/>
        </w:rPr>
        <w:t>市委</w:t>
      </w:r>
      <w:r>
        <w:rPr>
          <w:rFonts w:ascii="仿宋_GB2312" w:eastAsia="仿宋_GB2312" w:hint="eastAsia"/>
          <w:sz w:val="32"/>
          <w:szCs w:val="32"/>
        </w:rPr>
        <w:t>组织部关于做好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批援疆</w:t>
      </w:r>
      <w:r>
        <w:rPr>
          <w:rFonts w:ascii="仿宋_GB2312" w:eastAsia="仿宋_GB2312" w:hint="eastAsia"/>
          <w:sz w:val="32"/>
          <w:szCs w:val="32"/>
        </w:rPr>
        <w:t>专业技</w:t>
      </w:r>
      <w:r>
        <w:rPr>
          <w:rFonts w:ascii="仿宋_GB2312" w:eastAsia="仿宋_GB2312" w:hint="eastAsia"/>
          <w:sz w:val="32"/>
          <w:szCs w:val="32"/>
        </w:rPr>
        <w:lastRenderedPageBreak/>
        <w:t>术人才中期轮换工作的通知》</w:t>
      </w:r>
    </w:p>
    <w:p w:rsidR="00A57F2E" w:rsidRDefault="00522E9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干部任免审批表</w:t>
      </w:r>
    </w:p>
    <w:p w:rsidR="00A57F2E" w:rsidRDefault="00A57F2E">
      <w:pPr>
        <w:wordWrap w:val="0"/>
        <w:jc w:val="right"/>
        <w:rPr>
          <w:rFonts w:ascii="仿宋_GB2312" w:eastAsia="仿宋_GB2312"/>
          <w:sz w:val="32"/>
          <w:szCs w:val="32"/>
        </w:rPr>
      </w:pPr>
    </w:p>
    <w:p w:rsidR="00A57F2E" w:rsidRDefault="00522E98"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</w:rPr>
        <w:t>莆田市教育局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57F2E" w:rsidRDefault="00522E98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</w:t>
      </w: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 w:hint="eastAsia"/>
          <w:sz w:val="32"/>
          <w:szCs w:val="32"/>
        </w:rPr>
      </w:pPr>
    </w:p>
    <w:p w:rsidR="00151B96" w:rsidRDefault="00151B96">
      <w:pPr>
        <w:rPr>
          <w:rFonts w:ascii="仿宋_GB2312" w:eastAsia="仿宋_GB2312"/>
          <w:sz w:val="32"/>
          <w:szCs w:val="32"/>
        </w:rPr>
      </w:pPr>
    </w:p>
    <w:p w:rsidR="00A57F2E" w:rsidRDefault="00A57F2E">
      <w:pPr>
        <w:rPr>
          <w:rFonts w:ascii="仿宋_GB2312" w:eastAsia="仿宋_GB2312"/>
          <w:sz w:val="32"/>
          <w:szCs w:val="32"/>
        </w:rPr>
      </w:pPr>
    </w:p>
    <w:p w:rsidR="00A57F2E" w:rsidRDefault="00522E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57F2E" w:rsidRDefault="00522E9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莆田市赴新疆玛纳斯县支教教师</w:t>
      </w:r>
      <w:r>
        <w:rPr>
          <w:rFonts w:ascii="黑体" w:eastAsia="黑体" w:hint="eastAsia"/>
          <w:sz w:val="36"/>
          <w:szCs w:val="36"/>
        </w:rPr>
        <w:t>学科汇总</w:t>
      </w:r>
      <w:r>
        <w:rPr>
          <w:rFonts w:ascii="黑体" w:eastAsia="黑体" w:hint="eastAsia"/>
          <w:sz w:val="36"/>
          <w:szCs w:val="36"/>
        </w:rPr>
        <w:t>表</w:t>
      </w:r>
    </w:p>
    <w:p w:rsidR="00A57F2E" w:rsidRDefault="00A57F2E">
      <w:pPr>
        <w:jc w:val="center"/>
        <w:rPr>
          <w:rFonts w:ascii="黑体" w:eastAsia="黑体"/>
          <w:sz w:val="36"/>
          <w:szCs w:val="36"/>
        </w:rPr>
      </w:pPr>
    </w:p>
    <w:tbl>
      <w:tblPr>
        <w:tblW w:w="8816" w:type="dxa"/>
        <w:tblInd w:w="91" w:type="dxa"/>
        <w:tblLayout w:type="fixed"/>
        <w:tblLook w:val="04A0"/>
      </w:tblPr>
      <w:tblGrid>
        <w:gridCol w:w="2509"/>
        <w:gridCol w:w="1202"/>
        <w:gridCol w:w="959"/>
        <w:gridCol w:w="2513"/>
        <w:gridCol w:w="1633"/>
      </w:tblGrid>
      <w:tr w:rsidR="00A57F2E">
        <w:trPr>
          <w:trHeight w:hRule="exact" w:val="12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受援学校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需求</w:t>
            </w:r>
          </w:p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推荐条件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57F2E">
        <w:trPr>
          <w:trHeight w:hRule="exact" w:val="1954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玛纳斯县第一中学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</w:t>
            </w:r>
          </w:p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2E" w:rsidRDefault="00522E9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教师职称，年龄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A57F2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57F2E">
        <w:trPr>
          <w:trHeight w:hRule="exact" w:val="1774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玛纳斯县第一中学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</w:t>
            </w:r>
          </w:p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2E" w:rsidRDefault="00522E9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教师职称，年龄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A57F2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57F2E">
        <w:trPr>
          <w:trHeight w:hRule="exact" w:val="250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玛纳斯县第一中学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学校党支部副书记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2E" w:rsidRDefault="00522E9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教师职称，年龄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，应熟悉党务工作，有一定管理工作经验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A57F2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57F2E">
        <w:trPr>
          <w:trHeight w:hRule="exact" w:val="240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玛纳斯县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中等职业技术学校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幼儿师范院校舞蹈（音乐）教师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522E9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2E" w:rsidRDefault="00522E9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教师职称，年龄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周岁以下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2E" w:rsidRDefault="00A57F2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A57F2E" w:rsidRDefault="00A57F2E">
      <w:pPr>
        <w:spacing w:line="500" w:lineRule="exact"/>
        <w:ind w:firstLine="630"/>
        <w:rPr>
          <w:rFonts w:ascii="仿宋_GB2312" w:eastAsia="仿宋_GB2312"/>
          <w:sz w:val="32"/>
          <w:szCs w:val="32"/>
        </w:rPr>
      </w:pPr>
    </w:p>
    <w:p w:rsidR="00A57F2E" w:rsidRDefault="00A57F2E">
      <w:pPr>
        <w:autoSpaceDE w:val="0"/>
        <w:autoSpaceDN w:val="0"/>
        <w:adjustRightInd w:val="0"/>
        <w:spacing w:line="50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A57F2E" w:rsidRDefault="00A57F2E">
      <w:pPr>
        <w:autoSpaceDE w:val="0"/>
        <w:autoSpaceDN w:val="0"/>
        <w:adjustRightInd w:val="0"/>
        <w:spacing w:line="50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A57F2E" w:rsidRDefault="00A57F2E">
      <w:pPr>
        <w:autoSpaceDE w:val="0"/>
        <w:autoSpaceDN w:val="0"/>
        <w:adjustRightInd w:val="0"/>
        <w:rPr>
          <w:rFonts w:ascii="仿宋_GB2312" w:eastAsia="仿宋_GB2312" w:cs="仿宋_GB2312"/>
          <w:sz w:val="32"/>
          <w:szCs w:val="32"/>
          <w:lang w:val="zh-CN"/>
        </w:rPr>
      </w:pPr>
    </w:p>
    <w:p w:rsidR="00A57F2E" w:rsidRDefault="00522E98">
      <w:pPr>
        <w:autoSpaceDE w:val="0"/>
        <w:autoSpaceDN w:val="0"/>
        <w:adjustRightInd w:val="0"/>
        <w:rPr>
          <w:rFonts w:ascii="仿宋_GB2312" w:eastAsia="仿宋_GB2312" w:cs="黑体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附件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：</w:t>
      </w:r>
    </w:p>
    <w:p w:rsidR="00A57F2E" w:rsidRDefault="00522E98">
      <w:pPr>
        <w:jc w:val="center"/>
      </w:pPr>
      <w:r>
        <w:rPr>
          <w:rFonts w:ascii="宋体" w:hAnsi="宋体" w:hint="eastAsia"/>
          <w:sz w:val="40"/>
        </w:rPr>
        <w:t>干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部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任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免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审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批</w:t>
      </w:r>
      <w:r>
        <w:rPr>
          <w:rFonts w:ascii="宋体" w:hAnsi="宋体" w:hint="eastAsia"/>
          <w:sz w:val="40"/>
        </w:rPr>
        <w:t xml:space="preserve"> </w:t>
      </w:r>
      <w:r>
        <w:rPr>
          <w:rFonts w:ascii="宋体" w:hAnsi="宋体" w:hint="eastAsia"/>
          <w:sz w:val="40"/>
        </w:rPr>
        <w:t>表</w:t>
      </w:r>
    </w:p>
    <w:tbl>
      <w:tblPr>
        <w:tblW w:w="88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56"/>
        <w:gridCol w:w="1082"/>
        <w:gridCol w:w="1080"/>
        <w:gridCol w:w="1080"/>
        <w:gridCol w:w="1439"/>
        <w:gridCol w:w="1080"/>
        <w:gridCol w:w="1983"/>
      </w:tblGrid>
      <w:tr w:rsidR="00A57F2E">
        <w:trPr>
          <w:cantSplit/>
          <w:trHeight w:val="750"/>
          <w:jc w:val="center"/>
        </w:trPr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出生年月</w:t>
            </w:r>
          </w:p>
          <w:p w:rsidR="00A57F2E" w:rsidRDefault="00522E98">
            <w:pPr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（</w:t>
            </w:r>
            <w:r>
              <w:rPr>
                <w:rFonts w:ascii="宋体" w:hAnsi="宋体" w:hint="eastAsia"/>
                <w:spacing w:val="-1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4"/>
                <w:sz w:val="24"/>
              </w:rPr>
              <w:t>岁）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  <w:spacing w:val="-14"/>
                <w:sz w:val="24"/>
              </w:rPr>
            </w:pPr>
          </w:p>
          <w:p w:rsidR="00A57F2E" w:rsidRDefault="00522E98">
            <w:pPr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(</w:t>
            </w:r>
            <w:r>
              <w:rPr>
                <w:rFonts w:ascii="宋体" w:hAnsi="宋体" w:hint="eastAsia"/>
                <w:spacing w:val="-1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4"/>
                <w:sz w:val="24"/>
              </w:rPr>
              <w:t>岁</w:t>
            </w:r>
            <w:r>
              <w:rPr>
                <w:rFonts w:ascii="宋体" w:hAnsi="宋体" w:hint="eastAsia"/>
                <w:spacing w:val="-14"/>
                <w:sz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</w:rPr>
            </w:pPr>
          </w:p>
        </w:tc>
      </w:tr>
      <w:tr w:rsidR="00A57F2E">
        <w:trPr>
          <w:cantSplit/>
          <w:trHeight w:val="480"/>
          <w:jc w:val="center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</w:rPr>
            </w:pPr>
          </w:p>
        </w:tc>
      </w:tr>
      <w:tr w:rsidR="00A57F2E">
        <w:trPr>
          <w:cantSplit/>
          <w:trHeight w:val="312"/>
          <w:jc w:val="center"/>
        </w:trPr>
        <w:tc>
          <w:tcPr>
            <w:tcW w:w="107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A57F2E">
        <w:trPr>
          <w:cantSplit/>
          <w:trHeight w:val="312"/>
          <w:jc w:val="center"/>
        </w:trPr>
        <w:tc>
          <w:tcPr>
            <w:tcW w:w="107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729"/>
          <w:jc w:val="center"/>
        </w:trPr>
        <w:tc>
          <w:tcPr>
            <w:tcW w:w="1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:rsidR="00A57F2E" w:rsidRDefault="00522E9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7F2E" w:rsidRDefault="00A57F2E">
            <w:pPr>
              <w:ind w:firstLineChars="400" w:firstLine="9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360"/>
          <w:jc w:val="center"/>
        </w:trPr>
        <w:tc>
          <w:tcPr>
            <w:tcW w:w="107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pacing w:val="-24"/>
                <w:sz w:val="24"/>
              </w:rPr>
            </w:pPr>
            <w:r>
              <w:rPr>
                <w:rFonts w:ascii="宋体" w:hAnsi="宋体" w:hint="eastAsia"/>
                <w:spacing w:val="-24"/>
                <w:sz w:val="24"/>
              </w:rPr>
              <w:t>学</w:t>
            </w:r>
            <w:r>
              <w:rPr>
                <w:rFonts w:ascii="宋体" w:hAnsi="宋体" w:hint="eastAsia"/>
                <w:spacing w:val="-2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4"/>
                <w:sz w:val="24"/>
              </w:rPr>
              <w:t>历</w:t>
            </w:r>
          </w:p>
          <w:p w:rsidR="00A57F2E" w:rsidRDefault="00522E98">
            <w:pPr>
              <w:jc w:val="center"/>
              <w:rPr>
                <w:rFonts w:ascii="宋体" w:hAnsi="宋体"/>
                <w:spacing w:val="-24"/>
                <w:sz w:val="24"/>
              </w:rPr>
            </w:pPr>
            <w:r>
              <w:rPr>
                <w:rFonts w:ascii="宋体" w:hAnsi="宋体" w:hint="eastAsia"/>
                <w:spacing w:val="-24"/>
                <w:sz w:val="24"/>
              </w:rPr>
              <w:t>学</w:t>
            </w:r>
            <w:r>
              <w:rPr>
                <w:rFonts w:ascii="宋体" w:hAnsi="宋体" w:hint="eastAsia"/>
                <w:spacing w:val="-2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4"/>
                <w:sz w:val="24"/>
              </w:rPr>
              <w:t>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57F2E" w:rsidRDefault="00522E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255"/>
          <w:jc w:val="center"/>
        </w:trPr>
        <w:tc>
          <w:tcPr>
            <w:tcW w:w="107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57F2E" w:rsidRDefault="00522E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</w:rPr>
            </w:pPr>
          </w:p>
        </w:tc>
      </w:tr>
      <w:tr w:rsidR="00A57F2E">
        <w:trPr>
          <w:cantSplit/>
          <w:trHeight w:val="630"/>
          <w:jc w:val="center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ind w:left="27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任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职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务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30"/>
          <w:jc w:val="center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ind w:left="12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拟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任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职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务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30"/>
          <w:jc w:val="center"/>
        </w:trPr>
        <w:tc>
          <w:tcPr>
            <w:tcW w:w="2158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拟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免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职</w:t>
            </w:r>
            <w:r>
              <w:rPr>
                <w:rFonts w:ascii="宋体" w:hAnsi="宋体" w:hint="eastAsia"/>
                <w:spacing w:val="-12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2"/>
                <w:sz w:val="24"/>
              </w:rPr>
              <w:t>务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rPr>
                <w:rFonts w:ascii="宋体" w:hAnsi="宋体"/>
                <w:sz w:val="24"/>
              </w:rPr>
            </w:pPr>
          </w:p>
        </w:tc>
      </w:tr>
      <w:tr w:rsidR="00A57F2E">
        <w:trPr>
          <w:trHeight w:val="6061"/>
          <w:jc w:val="center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jc w:val="center"/>
              <w:rPr>
                <w:rFonts w:ascii="宋体" w:hAnsi="宋体"/>
                <w:sz w:val="24"/>
              </w:rPr>
            </w:pPr>
          </w:p>
          <w:p w:rsidR="00A57F2E" w:rsidRDefault="00522E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7F2E" w:rsidRDefault="00A57F2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A57F2E" w:rsidRDefault="00A57F2E">
      <w:pPr>
        <w:spacing w:line="240" w:lineRule="exact"/>
        <w:jc w:val="left"/>
        <w:rPr>
          <w:rFonts w:ascii="宋体" w:hAnsi="宋体"/>
          <w:sz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62"/>
        <w:gridCol w:w="1031"/>
        <w:gridCol w:w="630"/>
        <w:gridCol w:w="630"/>
        <w:gridCol w:w="630"/>
        <w:gridCol w:w="210"/>
        <w:gridCol w:w="3747"/>
      </w:tblGrid>
      <w:tr w:rsidR="00A57F2E">
        <w:trPr>
          <w:trHeight w:val="1373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trHeight w:val="106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年核</w:t>
            </w:r>
          </w:p>
          <w:p w:rsidR="00A57F2E" w:rsidRDefault="00522E98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度结</w:t>
            </w:r>
          </w:p>
          <w:p w:rsidR="00A57F2E" w:rsidRDefault="00522E98">
            <w:pPr>
              <w:spacing w:line="3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考果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trHeight w:val="1378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F2E" w:rsidRDefault="00A57F2E" w:rsidP="00151B96">
            <w:pPr>
              <w:spacing w:beforeLines="50" w:line="24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57F2E" w:rsidRDefault="00522E9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522E9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cantSplit/>
          <w:trHeight w:val="60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7F2E" w:rsidRDefault="00A57F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F2E" w:rsidRDefault="00A57F2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57F2E">
        <w:trPr>
          <w:trHeight w:val="19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呈</w:t>
            </w:r>
          </w:p>
          <w:p w:rsidR="00A57F2E" w:rsidRDefault="00522E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A57F2E" w:rsidRDefault="00522E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A57F2E" w:rsidRDefault="00522E9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7F2E" w:rsidRDefault="00522E98" w:rsidP="00151B96">
            <w:pPr>
              <w:spacing w:beforeLines="50"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57F2E" w:rsidRDefault="00A57F2E" w:rsidP="00151B96">
            <w:pPr>
              <w:spacing w:afterLines="50" w:line="240" w:lineRule="exact"/>
              <w:ind w:firstLine="4440"/>
              <w:rPr>
                <w:rFonts w:ascii="宋体" w:hAnsi="宋体"/>
                <w:sz w:val="24"/>
              </w:rPr>
            </w:pPr>
          </w:p>
          <w:p w:rsidR="00A57F2E" w:rsidRDefault="00A57F2E" w:rsidP="00151B96">
            <w:pPr>
              <w:spacing w:afterLines="50" w:line="240" w:lineRule="exact"/>
              <w:ind w:firstLineChars="2011" w:firstLine="4826"/>
              <w:rPr>
                <w:rFonts w:ascii="宋体" w:hAnsi="宋体"/>
                <w:sz w:val="24"/>
              </w:rPr>
            </w:pPr>
          </w:p>
          <w:p w:rsidR="00A57F2E" w:rsidRDefault="00522E98" w:rsidP="00151B96">
            <w:pPr>
              <w:spacing w:afterLines="50" w:line="240" w:lineRule="exact"/>
              <w:ind w:firstLineChars="1934" w:firstLine="46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57F2E">
        <w:trPr>
          <w:trHeight w:val="2476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F2E" w:rsidRDefault="00522E98">
            <w:pPr>
              <w:spacing w:line="3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审意</w:t>
            </w:r>
          </w:p>
          <w:p w:rsidR="00A57F2E" w:rsidRDefault="00522E98">
            <w:pPr>
              <w:spacing w:line="3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批</w:t>
            </w:r>
          </w:p>
          <w:p w:rsidR="00A57F2E" w:rsidRDefault="00522E98">
            <w:pPr>
              <w:spacing w:line="3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机</w:t>
            </w:r>
          </w:p>
          <w:p w:rsidR="00A57F2E" w:rsidRDefault="00522E98">
            <w:pPr>
              <w:spacing w:line="3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关见</w:t>
            </w:r>
          </w:p>
        </w:tc>
        <w:tc>
          <w:tcPr>
            <w:tcW w:w="315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522E9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A57F2E" w:rsidRDefault="00A57F2E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A57F2E" w:rsidRDefault="00522E98">
            <w:pPr>
              <w:spacing w:line="340" w:lineRule="exact"/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57F2E" w:rsidRDefault="00522E9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57F2E" w:rsidRDefault="00522E9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行机</w:t>
            </w:r>
          </w:p>
          <w:p w:rsidR="00A57F2E" w:rsidRDefault="00522E9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政关</w:t>
            </w:r>
          </w:p>
          <w:p w:rsidR="00A57F2E" w:rsidRDefault="00522E9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任意</w:t>
            </w:r>
          </w:p>
          <w:p w:rsidR="00A57F2E" w:rsidRDefault="00522E9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免见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A57F2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A57F2E" w:rsidRDefault="00522E9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A57F2E" w:rsidRDefault="00A57F2E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7F2E" w:rsidRDefault="00522E98">
            <w:pPr>
              <w:spacing w:line="320" w:lineRule="exac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57F2E" w:rsidRDefault="00522E9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57F2E" w:rsidRDefault="00522E98">
      <w:r>
        <w:rPr>
          <w:rFonts w:hint="eastAsia"/>
        </w:rPr>
        <w:t>填表人：</w:t>
      </w:r>
    </w:p>
    <w:p w:rsidR="00A57F2E" w:rsidRDefault="00A57F2E"/>
    <w:sectPr w:rsidR="00A57F2E" w:rsidSect="00A57F2E">
      <w:pgSz w:w="11906" w:h="16838"/>
      <w:pgMar w:top="1588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98" w:rsidRDefault="00522E98" w:rsidP="00151B96">
      <w:r>
        <w:separator/>
      </w:r>
    </w:p>
  </w:endnote>
  <w:endnote w:type="continuationSeparator" w:id="0">
    <w:p w:rsidR="00522E98" w:rsidRDefault="00522E98" w:rsidP="0015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98" w:rsidRDefault="00522E98" w:rsidP="00151B96">
      <w:r>
        <w:separator/>
      </w:r>
    </w:p>
  </w:footnote>
  <w:footnote w:type="continuationSeparator" w:id="0">
    <w:p w:rsidR="00522E98" w:rsidRDefault="00522E98" w:rsidP="00151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801253"/>
    <w:rsid w:val="00151B96"/>
    <w:rsid w:val="00522E98"/>
    <w:rsid w:val="00A57F2E"/>
    <w:rsid w:val="011D1550"/>
    <w:rsid w:val="02801253"/>
    <w:rsid w:val="030D4E5E"/>
    <w:rsid w:val="1A6D7B1C"/>
    <w:rsid w:val="27EC7A72"/>
    <w:rsid w:val="3A5F5AD3"/>
    <w:rsid w:val="5D994EE7"/>
    <w:rsid w:val="6AA72C5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57F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F2E"/>
    <w:rPr>
      <w:color w:val="0000FF"/>
      <w:u w:val="single"/>
    </w:rPr>
  </w:style>
  <w:style w:type="paragraph" w:styleId="a4">
    <w:name w:val="header"/>
    <w:basedOn w:val="a"/>
    <w:link w:val="Char"/>
    <w:rsid w:val="0015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B96"/>
    <w:rPr>
      <w:kern w:val="2"/>
      <w:sz w:val="18"/>
      <w:szCs w:val="18"/>
    </w:rPr>
  </w:style>
  <w:style w:type="paragraph" w:styleId="a5">
    <w:name w:val="footer"/>
    <w:basedOn w:val="a"/>
    <w:link w:val="Char0"/>
    <w:rsid w:val="0015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1B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sjyjrsk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5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禾禾</dc:creator>
  <cp:lastModifiedBy>Administrator</cp:lastModifiedBy>
  <cp:revision>2</cp:revision>
  <cp:lastPrinted>2018-08-07T09:13:00Z</cp:lastPrinted>
  <dcterms:created xsi:type="dcterms:W3CDTF">2018-08-06T09:51:00Z</dcterms:created>
  <dcterms:modified xsi:type="dcterms:W3CDTF">2018-08-07T09:56:00Z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